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264B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>Dear Friends,</w:t>
      </w:r>
    </w:p>
    <w:p w14:paraId="3697CC23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787F19BA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>I am enjoying my week of leave – showing two of my classmates from high school (</w:t>
      </w:r>
      <w:proofErr w:type="spellStart"/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>Ukarumpa</w:t>
      </w:r>
      <w:proofErr w:type="spellEnd"/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 High School, Papua New Guinea) around Canberra – but last week, while thinking about palindrome or reverso poems, I came across this poem – </w:t>
      </w:r>
      <w:r>
        <w:rPr>
          <w:rFonts w:ascii="Calibri" w:hAnsi="Calibri" w:cs="Calibri"/>
          <w:b/>
          <w:bCs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‘The Prayer of Cyril Brown’</w:t>
      </w:r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> by American post, Sam Walter Foss.</w:t>
      </w:r>
    </w:p>
    <w:p w14:paraId="3F0AEB8F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0FB9183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It reminds me of a wonderful children’s talk Jeanette and John did, many years ago, about different positions that people use for prayer (children’s talks – sigh – are always more memorable than sermons!) but it also reminded me of the situations I’ve been in when I’ve prayed 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“the </w:t>
      </w:r>
      <w:proofErr w:type="spellStart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prayingest</w:t>
      </w:r>
      <w:proofErr w:type="spellEnd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 prayers I’ve ever prayed”</w:t>
      </w: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 and the significance of those times in my life.</w:t>
      </w:r>
    </w:p>
    <w:p w14:paraId="6E0A09C8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12262A88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I do believe that when we pray 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“the </w:t>
      </w:r>
      <w:proofErr w:type="spellStart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prayingest</w:t>
      </w:r>
      <w:proofErr w:type="spellEnd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 prayers we ever pray”</w:t>
      </w: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 God is very close to us.</w:t>
      </w:r>
    </w:p>
    <w:p w14:paraId="5D3A5409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435259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1B6B2B1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"The proper way for a man to pray,"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Said Deacon Lemuel Keyes,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"And the only proper attitude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Is down upon his knees."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"No, I should say the way to pray,"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Said Rev. Doctor Wise,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"Is standing straight with outstretched arms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And rapt and upturned eyes."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"Oh, no; no, no," said Elder Slow,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"Such posture is too proud: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A man should pray with eyes fast closed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And head contritely bowed."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"It seems to me his hands should be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Austerely clasped in front.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With both thumbs pointing toward the ground,"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Said Rev. Doctor Blunt.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"Las' year I fell in Hodgkin's well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Head first," said Cyrus Brown,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"With both my heels a-</w:t>
      </w:r>
      <w:proofErr w:type="spellStart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stickin</w:t>
      </w:r>
      <w:proofErr w:type="spellEnd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' up,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My head a-</w:t>
      </w:r>
      <w:proofErr w:type="spellStart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pinting</w:t>
      </w:r>
      <w:proofErr w:type="spellEnd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 down;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"An' I made a prayer right then an' there -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Best prayer I ever said,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The </w:t>
      </w:r>
      <w:proofErr w:type="spellStart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prayingest</w:t>
      </w:r>
      <w:proofErr w:type="spellEnd"/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 xml:space="preserve"> prayer I ever prayed,</w:t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   A-standing on my head."</w:t>
      </w:r>
    </w:p>
    <w:p w14:paraId="78F1E679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435259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7323964E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>Grace and peace be with you,</w:t>
      </w:r>
    </w:p>
    <w:p w14:paraId="374A3356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34A02D9B" w14:textId="77777777" w:rsidR="008D3E43" w:rsidRDefault="008D3E43" w:rsidP="008D3E4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435259"/>
          <w:sz w:val="22"/>
          <w:szCs w:val="22"/>
          <w:bdr w:val="none" w:sz="0" w:space="0" w:color="auto" w:frame="1"/>
          <w:shd w:val="clear" w:color="auto" w:fill="FFFFFF"/>
        </w:rPr>
        <w:t>Belinda</w:t>
      </w:r>
    </w:p>
    <w:p w14:paraId="3FE3F3AE" w14:textId="77777777" w:rsidR="008322B3" w:rsidRDefault="008322B3"/>
    <w:sectPr w:rsidR="00832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3"/>
    <w:rsid w:val="000C16BD"/>
    <w:rsid w:val="008322B3"/>
    <w:rsid w:val="008D3E43"/>
    <w:rsid w:val="00BA2B2B"/>
    <w:rsid w:val="00D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B9B8"/>
  <w15:chartTrackingRefBased/>
  <w15:docId w15:val="{2F1729EA-75F7-4720-A20E-89F0A669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E4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8D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Canberra Baptist Office</dc:creator>
  <cp:keywords/>
  <dc:description/>
  <cp:lastModifiedBy>Canberra Baptist Office</cp:lastModifiedBy>
  <cp:revision>1</cp:revision>
  <dcterms:created xsi:type="dcterms:W3CDTF">2025-10-09T00:07:00Z</dcterms:created>
  <dcterms:modified xsi:type="dcterms:W3CDTF">2025-10-09T00:09:00Z</dcterms:modified>
</cp:coreProperties>
</file>